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AB23" w14:textId="639AE59A" w:rsidR="009945AC" w:rsidRPr="004E4093" w:rsidRDefault="009945AC" w:rsidP="00C67F7C">
      <w:pPr>
        <w:tabs>
          <w:tab w:val="right" w:pos="9360"/>
        </w:tabs>
        <w:spacing w:after="600"/>
        <w:rPr>
          <w:rFonts w:cstheme="minorHAnsi"/>
        </w:rPr>
      </w:pPr>
      <w:r w:rsidRPr="004E4093">
        <w:rPr>
          <w:rFonts w:cstheme="minorHAnsi"/>
          <w:b/>
        </w:rPr>
        <w:t>FOR IMMEDIATE RELEASE</w:t>
      </w:r>
      <w:r>
        <w:rPr>
          <w:rFonts w:cstheme="minorHAnsi"/>
        </w:rPr>
        <w:tab/>
      </w:r>
      <w:r w:rsidRPr="004E4093">
        <w:rPr>
          <w:rFonts w:cstheme="minorHAnsi"/>
          <w:b/>
        </w:rPr>
        <w:t>Contact:</w:t>
      </w:r>
      <w:r w:rsidRPr="004E4093">
        <w:rPr>
          <w:rFonts w:cstheme="minorHAnsi"/>
        </w:rPr>
        <w:t xml:space="preserve"> </w:t>
      </w:r>
      <w:r w:rsidR="00596145" w:rsidRPr="00596145">
        <w:rPr>
          <w:rFonts w:cstheme="minorHAnsi"/>
          <w:b/>
          <w:bCs/>
          <w:highlight w:val="yellow"/>
          <w:shd w:val="clear" w:color="auto" w:fill="FFC000" w:themeFill="accent4"/>
        </w:rPr>
        <w:t>&lt;</w:t>
      </w:r>
      <w:r w:rsidRPr="00596145">
        <w:rPr>
          <w:rFonts w:cstheme="minorHAnsi"/>
          <w:b/>
          <w:bCs/>
          <w:highlight w:val="yellow"/>
          <w:shd w:val="clear" w:color="auto" w:fill="FFC000" w:themeFill="accent4"/>
        </w:rPr>
        <w:t>Name</w:t>
      </w:r>
      <w:r w:rsidR="00596145" w:rsidRPr="00596145">
        <w:rPr>
          <w:rFonts w:cstheme="minorHAnsi"/>
          <w:b/>
          <w:bCs/>
          <w:highlight w:val="yellow"/>
          <w:shd w:val="clear" w:color="auto" w:fill="FFC000" w:themeFill="accent4"/>
        </w:rPr>
        <w:t>&gt;</w:t>
      </w:r>
      <w:r w:rsidRPr="004E4093">
        <w:rPr>
          <w:rFonts w:cstheme="minorHAnsi"/>
        </w:rPr>
        <w:br/>
        <w:t xml:space="preserve">November </w:t>
      </w:r>
      <w:r>
        <w:rPr>
          <w:rFonts w:cstheme="minorHAnsi"/>
        </w:rPr>
        <w:t>1</w:t>
      </w:r>
      <w:r w:rsidR="00362B82">
        <w:rPr>
          <w:rFonts w:cstheme="minorHAnsi"/>
        </w:rPr>
        <w:t>7</w:t>
      </w:r>
      <w:r w:rsidRPr="004E4093">
        <w:rPr>
          <w:rFonts w:cstheme="minorHAnsi"/>
        </w:rPr>
        <w:t xml:space="preserve">, </w:t>
      </w:r>
      <w:proofErr w:type="gramStart"/>
      <w:r w:rsidRPr="004E4093">
        <w:rPr>
          <w:rFonts w:cstheme="minorHAnsi"/>
        </w:rPr>
        <w:t>202</w:t>
      </w:r>
      <w:r w:rsidR="00D87266">
        <w:rPr>
          <w:rFonts w:cstheme="minorHAnsi"/>
        </w:rPr>
        <w:t>5</w:t>
      </w:r>
      <w:proofErr w:type="gramEnd"/>
      <w:r w:rsidRPr="004E4093">
        <w:rPr>
          <w:rFonts w:cstheme="minorHAnsi"/>
        </w:rPr>
        <w:tab/>
      </w:r>
      <w:r w:rsidRPr="004E4093">
        <w:rPr>
          <w:rFonts w:cstheme="minorHAnsi"/>
          <w:b/>
        </w:rPr>
        <w:t xml:space="preserve">Phone: </w:t>
      </w:r>
      <w:r w:rsidR="00596145" w:rsidRPr="00596145">
        <w:rPr>
          <w:rFonts w:cstheme="minorHAnsi"/>
          <w:b/>
          <w:highlight w:val="yellow"/>
          <w:shd w:val="clear" w:color="auto" w:fill="FFC000" w:themeFill="accent4"/>
        </w:rPr>
        <w:t>&lt;</w:t>
      </w:r>
      <w:r w:rsidRPr="00596145">
        <w:rPr>
          <w:rFonts w:cstheme="minorHAnsi"/>
          <w:b/>
          <w:highlight w:val="yellow"/>
          <w:shd w:val="clear" w:color="auto" w:fill="FFC000" w:themeFill="accent4"/>
        </w:rPr>
        <w:t>XXX</w:t>
      </w:r>
      <w:r w:rsidR="00FF71F6" w:rsidRPr="00596145">
        <w:rPr>
          <w:rFonts w:cstheme="minorHAnsi"/>
          <w:b/>
          <w:highlight w:val="yellow"/>
          <w:shd w:val="clear" w:color="auto" w:fill="FFC000" w:themeFill="accent4"/>
        </w:rPr>
        <w:t>–</w:t>
      </w:r>
      <w:r w:rsidRPr="00596145">
        <w:rPr>
          <w:rFonts w:cstheme="minorHAnsi"/>
          <w:b/>
          <w:highlight w:val="yellow"/>
          <w:shd w:val="clear" w:color="auto" w:fill="FFC000" w:themeFill="accent4"/>
        </w:rPr>
        <w:t>XXX</w:t>
      </w:r>
      <w:r w:rsidR="00FF71F6" w:rsidRPr="00596145">
        <w:rPr>
          <w:rFonts w:cstheme="minorHAnsi"/>
          <w:b/>
          <w:highlight w:val="yellow"/>
          <w:shd w:val="clear" w:color="auto" w:fill="FFC000" w:themeFill="accent4"/>
        </w:rPr>
        <w:t>–</w:t>
      </w:r>
      <w:r w:rsidRPr="00596145">
        <w:rPr>
          <w:rFonts w:cstheme="minorHAnsi"/>
          <w:b/>
          <w:highlight w:val="yellow"/>
          <w:shd w:val="clear" w:color="auto" w:fill="FFC000" w:themeFill="accent4"/>
        </w:rPr>
        <w:t>XXXX</w:t>
      </w:r>
      <w:r w:rsidR="00596145" w:rsidRPr="00596145">
        <w:rPr>
          <w:rFonts w:cstheme="minorHAnsi"/>
          <w:b/>
          <w:highlight w:val="yellow"/>
          <w:shd w:val="clear" w:color="auto" w:fill="FFC000" w:themeFill="accent4"/>
        </w:rPr>
        <w:t>&gt;</w:t>
      </w:r>
    </w:p>
    <w:p w14:paraId="590BF903" w14:textId="331144A4" w:rsidR="00937EB2" w:rsidRPr="00E317B5" w:rsidRDefault="00D775AC" w:rsidP="00937EB2">
      <w:pPr>
        <w:pStyle w:val="Heading1"/>
      </w:pPr>
      <w:r>
        <w:rPr>
          <w:shd w:val="clear" w:color="auto" w:fill="FFFF00"/>
        </w:rPr>
        <w:t>&lt;</w:t>
      </w:r>
      <w:r w:rsidR="00937EB2" w:rsidRPr="0080055D">
        <w:rPr>
          <w:shd w:val="clear" w:color="auto" w:fill="FFFF00"/>
        </w:rPr>
        <w:t>Organization</w:t>
      </w:r>
      <w:r>
        <w:rPr>
          <w:shd w:val="clear" w:color="auto" w:fill="FFFF00"/>
        </w:rPr>
        <w:t>&gt;</w:t>
      </w:r>
      <w:r w:rsidR="00937EB2">
        <w:t xml:space="preserve"> </w:t>
      </w:r>
      <w:r w:rsidR="00972219">
        <w:t xml:space="preserve">Reminds </w:t>
      </w:r>
      <w:r w:rsidR="001A24BE">
        <w:t xml:space="preserve">All </w:t>
      </w:r>
      <w:r w:rsidR="00972219">
        <w:t>Road Users:</w:t>
      </w:r>
      <w:r w:rsidR="00937EB2">
        <w:t xml:space="preserve"> “</w:t>
      </w:r>
      <w:r w:rsidR="00362B82">
        <w:t>SAFETY STARTS WITH YOU – SLOW DOWN AND MOVE OVER!</w:t>
      </w:r>
      <w:r w:rsidR="00937EB2">
        <w:t>”</w:t>
      </w:r>
      <w:r w:rsidR="001A24BE">
        <w:t xml:space="preserve"> </w:t>
      </w:r>
      <w:r w:rsidR="00DE113B">
        <w:t>t</w:t>
      </w:r>
      <w:r w:rsidR="001A24BE">
        <w:t xml:space="preserve">his </w:t>
      </w:r>
      <w:r w:rsidR="001A24BE" w:rsidDel="0051233B">
        <w:t>Crash Responder Safety Week</w:t>
      </w:r>
      <w:r w:rsidR="00DE113B">
        <w:t xml:space="preserve"> (CRSW)</w:t>
      </w:r>
      <w:r w:rsidR="001A24BE">
        <w:t xml:space="preserve">, and </w:t>
      </w:r>
      <w:r w:rsidR="00C973A5">
        <w:t>Every Week</w:t>
      </w:r>
      <w:r w:rsidR="002A57D7">
        <w:t>.</w:t>
      </w:r>
    </w:p>
    <w:p w14:paraId="09D6207A" w14:textId="2722369B" w:rsidR="004C75A0" w:rsidRDefault="004C75A0" w:rsidP="004C75A0">
      <w:pPr>
        <w:pStyle w:val="BodyText"/>
      </w:pPr>
      <w:r>
        <w:t>Every minute of every day, firefighters,</w:t>
      </w:r>
      <w:r w:rsidRPr="002C4609">
        <w:t xml:space="preserve"> </w:t>
      </w:r>
      <w:r w:rsidRPr="004E4093">
        <w:t>emergency medical service, law enforcement, towing and recovery, public works, safety service patrol</w:t>
      </w:r>
      <w:r>
        <w:t>, and other transportation professionals work tirelessly to clear</w:t>
      </w:r>
      <w:r w:rsidR="00C973A5">
        <w:t xml:space="preserve"> roadway</w:t>
      </w:r>
      <w:r>
        <w:t xml:space="preserve"> crashes, debris, and stalled vehicles</w:t>
      </w:r>
      <w:r w:rsidR="4AB7FB57">
        <w:t>. These responders also</w:t>
      </w:r>
      <w:r w:rsidR="005831D8">
        <w:t xml:space="preserve"> bring life-saving </w:t>
      </w:r>
      <w:r w:rsidR="00F374F7">
        <w:t>care to those injured</w:t>
      </w:r>
      <w:r>
        <w:t>. Tragically, hundreds of responders across our nation have been killed while assisting road users in need</w:t>
      </w:r>
      <w:r w:rsidR="00C973A5">
        <w:t>,</w:t>
      </w:r>
      <w:r w:rsidR="00CB480B" w:rsidRPr="00CB480B">
        <w:t xml:space="preserve"> </w:t>
      </w:r>
      <w:r w:rsidR="00CB480B">
        <w:t>and many more</w:t>
      </w:r>
      <w:r w:rsidR="00F374F7">
        <w:t xml:space="preserve"> have</w:t>
      </w:r>
      <w:r w:rsidR="00CB480B">
        <w:t xml:space="preserve"> </w:t>
      </w:r>
      <w:r w:rsidR="00CB480B" w:rsidRPr="0061599B">
        <w:t>endured life-altering injuries</w:t>
      </w:r>
      <w:r w:rsidR="00CB480B">
        <w:t xml:space="preserve"> </w:t>
      </w:r>
      <w:r w:rsidR="00F374F7">
        <w:t xml:space="preserve">simply </w:t>
      </w:r>
      <w:r w:rsidR="00CB480B">
        <w:t>because a driver did not slow down or move over when approaching t</w:t>
      </w:r>
      <w:r w:rsidR="64830D62">
        <w:t>he incident scene</w:t>
      </w:r>
      <w:r w:rsidR="00CB480B">
        <w:t>.</w:t>
      </w:r>
    </w:p>
    <w:p w14:paraId="28282A28" w14:textId="505EE834" w:rsidR="000079F8" w:rsidRDefault="000079F8" w:rsidP="000079F8">
      <w:pPr>
        <w:pStyle w:val="BodyText"/>
      </w:pPr>
      <w:r w:rsidRPr="007B1960"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B32F274" wp14:editId="62D91F68">
            <wp:simplePos x="0" y="0"/>
            <wp:positionH relativeFrom="margin">
              <wp:align>right</wp:align>
            </wp:positionH>
            <wp:positionV relativeFrom="paragraph">
              <wp:posOffset>1554480</wp:posOffset>
            </wp:positionV>
            <wp:extent cx="5943600" cy="2105025"/>
            <wp:effectExtent l="0" t="0" r="0" b="9525"/>
            <wp:wrapSquare wrapText="bothSides"/>
            <wp:docPr id="1407641755" name="Picture 1" descr="A speedometers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58636" name="Picture 1" descr="A speedometers with numbers and symbols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79" b="37583"/>
                    <a:stretch/>
                  </pic:blipFill>
                  <pic:spPr bwMode="auto"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9DB" w:rsidRPr="007B1960">
        <w:t>This</w:t>
      </w:r>
      <w:r w:rsidR="00C973A5" w:rsidRPr="007B1960">
        <w:t xml:space="preserve"> November 1</w:t>
      </w:r>
      <w:r w:rsidR="00AE1E20">
        <w:t>7</w:t>
      </w:r>
      <w:r w:rsidR="00C973A5" w:rsidRPr="007B1960">
        <w:t>-2</w:t>
      </w:r>
      <w:r w:rsidR="00AE1E20">
        <w:t>1</w:t>
      </w:r>
      <w:r w:rsidR="00C973A5" w:rsidRPr="007B1960">
        <w:t>, 202</w:t>
      </w:r>
      <w:r w:rsidR="00AE1E20">
        <w:t>5</w:t>
      </w:r>
      <w:r w:rsidR="0066287E">
        <w:t>,</w:t>
      </w:r>
      <w:r w:rsidR="00C973A5" w:rsidRPr="007B1960">
        <w:t xml:space="preserve"> </w:t>
      </w:r>
      <w:r w:rsidR="00D775AC">
        <w:rPr>
          <w:highlight w:val="yellow"/>
        </w:rPr>
        <w:t>&lt;</w:t>
      </w:r>
      <w:r w:rsidR="00C659DB" w:rsidRPr="0080055D">
        <w:rPr>
          <w:highlight w:val="yellow"/>
        </w:rPr>
        <w:t>Organization</w:t>
      </w:r>
      <w:r w:rsidR="00D775AC">
        <w:t>&gt;</w:t>
      </w:r>
      <w:r w:rsidR="00C659DB" w:rsidRPr="007B1960">
        <w:t xml:space="preserve"> stands in solidarity with </w:t>
      </w:r>
      <w:r w:rsidR="00C6384D" w:rsidRPr="007B1960">
        <w:t xml:space="preserve">our traffic incident responders </w:t>
      </w:r>
      <w:r w:rsidR="00667220">
        <w:t>and with</w:t>
      </w:r>
      <w:r w:rsidR="00B24F23">
        <w:t xml:space="preserve"> </w:t>
      </w:r>
      <w:r w:rsidR="00D775AC">
        <w:rPr>
          <w:b/>
          <w:bCs/>
          <w:highlight w:val="yellow"/>
          <w:shd w:val="clear" w:color="auto" w:fill="FFC000" w:themeFill="accent4"/>
        </w:rPr>
        <w:t>&lt;</w:t>
      </w:r>
      <w:r w:rsidR="002325D9" w:rsidRPr="0080055D">
        <w:rPr>
          <w:b/>
          <w:bCs/>
          <w:highlight w:val="yellow"/>
          <w:shd w:val="clear" w:color="auto" w:fill="FFC000" w:themeFill="accent4"/>
        </w:rPr>
        <w:t>Governor/Local Agency Name</w:t>
      </w:r>
      <w:r w:rsidR="00D775AC" w:rsidRPr="00596145">
        <w:rPr>
          <w:b/>
          <w:bCs/>
          <w:highlight w:val="yellow"/>
          <w:shd w:val="clear" w:color="auto" w:fill="FFC000" w:themeFill="accent4"/>
        </w:rPr>
        <w:t>&gt;</w:t>
      </w:r>
      <w:r w:rsidR="002325D9" w:rsidRPr="0080055D">
        <w:rPr>
          <w:b/>
          <w:bCs/>
        </w:rPr>
        <w:t xml:space="preserve"> </w:t>
      </w:r>
      <w:r w:rsidR="00E80293" w:rsidRPr="0080055D">
        <w:t xml:space="preserve">who has issued a proclamation </w:t>
      </w:r>
      <w:r w:rsidR="002D2C2A" w:rsidRPr="0080055D">
        <w:t>designat</w:t>
      </w:r>
      <w:r w:rsidR="00E80293" w:rsidRPr="0080055D">
        <w:t>ing</w:t>
      </w:r>
      <w:r w:rsidR="002D2C2A" w:rsidRPr="0080055D">
        <w:t xml:space="preserve"> this week as Crash Responder Safety Week</w:t>
      </w:r>
      <w:r w:rsidR="00D775AC">
        <w:t xml:space="preserve"> </w:t>
      </w:r>
      <w:r w:rsidR="00D42394" w:rsidRPr="00596145">
        <w:rPr>
          <w:shd w:val="clear" w:color="auto" w:fill="FFC000" w:themeFill="accent4"/>
        </w:rPr>
        <w:t>[If your governor or local agency has not issued a proclamation, replace with “the Federal Highway Administration</w:t>
      </w:r>
      <w:r w:rsidR="00596145" w:rsidRPr="00596145">
        <w:rPr>
          <w:shd w:val="clear" w:color="auto" w:fill="FFC000" w:themeFill="accent4"/>
        </w:rPr>
        <w:t xml:space="preserve"> who has issued a proclamation designating…”]</w:t>
      </w:r>
      <w:r w:rsidR="00B24F23" w:rsidRPr="00596145">
        <w:rPr>
          <w:shd w:val="clear" w:color="auto" w:fill="FFC000" w:themeFill="accent4"/>
        </w:rPr>
        <w:t>.</w:t>
      </w:r>
      <w:r w:rsidR="002325D9" w:rsidRPr="00596145">
        <w:t xml:space="preserve"> </w:t>
      </w:r>
      <w:r w:rsidR="007B1960" w:rsidRPr="00596145">
        <w:rPr>
          <w:rStyle w:val="Hyperlink"/>
          <w:color w:val="auto"/>
          <w:u w:val="none"/>
        </w:rPr>
        <w:t xml:space="preserve"> </w:t>
      </w:r>
      <w:r w:rsidR="0066287E">
        <w:rPr>
          <w:highlight w:val="yellow"/>
        </w:rPr>
        <w:t>&lt;</w:t>
      </w:r>
      <w:r w:rsidR="0066287E" w:rsidRPr="0080055D">
        <w:rPr>
          <w:highlight w:val="yellow"/>
        </w:rPr>
        <w:t>Organization</w:t>
      </w:r>
      <w:r w:rsidR="0066287E">
        <w:t>&gt;</w:t>
      </w:r>
      <w:r w:rsidR="007E2D12">
        <w:rPr>
          <w:rStyle w:val="Hyperlink"/>
          <w:color w:val="auto"/>
          <w:u w:val="none"/>
        </w:rPr>
        <w:t xml:space="preserve"> is committed </w:t>
      </w:r>
      <w:r w:rsidR="24978009">
        <w:rPr>
          <w:rStyle w:val="Hyperlink"/>
          <w:color w:val="auto"/>
          <w:u w:val="none"/>
        </w:rPr>
        <w:t xml:space="preserve">to </w:t>
      </w:r>
      <w:r w:rsidR="007E2D12">
        <w:rPr>
          <w:rStyle w:val="Hyperlink"/>
          <w:color w:val="auto"/>
          <w:u w:val="none"/>
        </w:rPr>
        <w:t>focusing</w:t>
      </w:r>
      <w:r w:rsidR="00F4295D" w:rsidRPr="007B1960">
        <w:rPr>
          <w:rStyle w:val="Hyperlink"/>
          <w:color w:val="auto"/>
          <w:u w:val="none"/>
        </w:rPr>
        <w:t xml:space="preserve"> attention </w:t>
      </w:r>
      <w:r w:rsidR="007E2D12">
        <w:rPr>
          <w:rStyle w:val="Hyperlink"/>
          <w:color w:val="auto"/>
          <w:u w:val="none"/>
        </w:rPr>
        <w:t>on</w:t>
      </w:r>
      <w:r w:rsidR="00A00740" w:rsidRPr="007B1960">
        <w:rPr>
          <w:rStyle w:val="Hyperlink"/>
          <w:color w:val="auto"/>
          <w:u w:val="none"/>
        </w:rPr>
        <w:t xml:space="preserve"> the small, simple actions each of us can take to keep </w:t>
      </w:r>
      <w:r w:rsidR="00C973A5" w:rsidRPr="007B1960">
        <w:t>our emergency responders and all road users safe.</w:t>
      </w:r>
      <w:r w:rsidR="00C517CD">
        <w:t xml:space="preserve"> </w:t>
      </w:r>
      <w:r>
        <w:t>In observance of Crash Responder Safety Week</w:t>
      </w:r>
      <w:r w:rsidR="00D57135">
        <w:t xml:space="preserve"> and its 10-year anniversary</w:t>
      </w:r>
      <w:r>
        <w:t xml:space="preserve">, </w:t>
      </w:r>
      <w:r w:rsidR="0066287E">
        <w:rPr>
          <w:highlight w:val="yellow"/>
        </w:rPr>
        <w:t>&lt;</w:t>
      </w:r>
      <w:r w:rsidR="0066287E" w:rsidRPr="0080055D">
        <w:rPr>
          <w:highlight w:val="yellow"/>
        </w:rPr>
        <w:t>Organization</w:t>
      </w:r>
      <w:r w:rsidR="0066287E">
        <w:t xml:space="preserve">&gt; </w:t>
      </w:r>
      <w:r>
        <w:t>reminds all road users that by reducing your speed as you proceed past responders working roadside, you dramatically reduce the risk of death in the event of a</w:t>
      </w:r>
      <w:r w:rsidR="00E80293">
        <w:t xml:space="preserve"> </w:t>
      </w:r>
      <w:r w:rsidR="34C417BC">
        <w:t xml:space="preserve">secondary </w:t>
      </w:r>
      <w:r>
        <w:t xml:space="preserve">crash. </w:t>
      </w:r>
    </w:p>
    <w:p w14:paraId="3B9EF243" w14:textId="77777777" w:rsidR="00D57135" w:rsidRDefault="00D57135" w:rsidP="000079F8">
      <w:pPr>
        <w:pStyle w:val="BodyText"/>
      </w:pPr>
    </w:p>
    <w:p w14:paraId="14BEADE4" w14:textId="1679AF01" w:rsidR="004B4C1D" w:rsidRDefault="004B4C1D" w:rsidP="00937EB2">
      <w:pPr>
        <w:pStyle w:val="BodyText"/>
      </w:pPr>
      <w:r w:rsidRPr="00096B74">
        <w:rPr>
          <w:shd w:val="clear" w:color="auto" w:fill="FFC000" w:themeFill="accent4"/>
        </w:rPr>
        <w:t>[consider adding a</w:t>
      </w:r>
      <w:r w:rsidR="00096B74">
        <w:rPr>
          <w:shd w:val="clear" w:color="auto" w:fill="FFC000" w:themeFill="accent4"/>
        </w:rPr>
        <w:t xml:space="preserve"> brief</w:t>
      </w:r>
      <w:r w:rsidRPr="00096B74">
        <w:rPr>
          <w:shd w:val="clear" w:color="auto" w:fill="FFC000" w:themeFill="accent4"/>
        </w:rPr>
        <w:t xml:space="preserve"> </w:t>
      </w:r>
      <w:r w:rsidR="00483B92">
        <w:rPr>
          <w:shd w:val="clear" w:color="auto" w:fill="FFC000" w:themeFill="accent4"/>
        </w:rPr>
        <w:t xml:space="preserve">paragraph highlighting a </w:t>
      </w:r>
      <w:r w:rsidRPr="00096B74">
        <w:rPr>
          <w:shd w:val="clear" w:color="auto" w:fill="FFC000" w:themeFill="accent4"/>
        </w:rPr>
        <w:t>local responder struck-by story</w:t>
      </w:r>
      <w:r w:rsidR="00096B74">
        <w:rPr>
          <w:shd w:val="clear" w:color="auto" w:fill="FFC000" w:themeFill="accent4"/>
        </w:rPr>
        <w:t xml:space="preserve"> or statistic</w:t>
      </w:r>
      <w:r w:rsidR="00483B92">
        <w:rPr>
          <w:shd w:val="clear" w:color="auto" w:fill="FFC000" w:themeFill="accent4"/>
        </w:rPr>
        <w:t xml:space="preserve">, or </w:t>
      </w:r>
      <w:r w:rsidR="001B61D5">
        <w:rPr>
          <w:shd w:val="clear" w:color="auto" w:fill="FFC000" w:themeFill="accent4"/>
        </w:rPr>
        <w:t>data on</w:t>
      </w:r>
      <w:r w:rsidR="00483B92">
        <w:rPr>
          <w:shd w:val="clear" w:color="auto" w:fill="FFC000" w:themeFill="accent4"/>
        </w:rPr>
        <w:t xml:space="preserve"> response vehicles out of commission</w:t>
      </w:r>
      <w:r w:rsidR="001B61D5">
        <w:rPr>
          <w:shd w:val="clear" w:color="auto" w:fill="FFC000" w:themeFill="accent4"/>
        </w:rPr>
        <w:t xml:space="preserve"> and able to be used for other emergencies</w:t>
      </w:r>
      <w:r w:rsidRPr="00096B74">
        <w:rPr>
          <w:shd w:val="clear" w:color="auto" w:fill="FFC000" w:themeFill="accent4"/>
        </w:rPr>
        <w:t>]</w:t>
      </w:r>
    </w:p>
    <w:p w14:paraId="0972D68B" w14:textId="239DB2D5" w:rsidR="00937EB2" w:rsidRPr="004E4093" w:rsidRDefault="00937EB2" w:rsidP="00937EB2">
      <w:pPr>
        <w:pStyle w:val="BodyText"/>
      </w:pPr>
      <w:r>
        <w:t xml:space="preserve">This Crash Responder Safety Week, </w:t>
      </w:r>
      <w:r w:rsidR="00D57135">
        <w:rPr>
          <w:highlight w:val="yellow"/>
        </w:rPr>
        <w:t>&lt;</w:t>
      </w:r>
      <w:r w:rsidR="00D57135" w:rsidRPr="0080055D">
        <w:rPr>
          <w:highlight w:val="yellow"/>
        </w:rPr>
        <w:t>Organization</w:t>
      </w:r>
      <w:r w:rsidR="00D57135">
        <w:t>&gt;</w:t>
      </w:r>
      <w:r>
        <w:t xml:space="preserve"> calls on </w:t>
      </w:r>
      <w:r w:rsidRPr="002C6781">
        <w:rPr>
          <w:b/>
          <w:bCs/>
        </w:rPr>
        <w:t>every road user</w:t>
      </w:r>
      <w:r>
        <w:t xml:space="preserve"> to:</w:t>
      </w:r>
    </w:p>
    <w:p w14:paraId="4F1641AB" w14:textId="543C1916" w:rsidR="00937EB2" w:rsidRPr="00D40492" w:rsidRDefault="00E9232C" w:rsidP="00152A7B">
      <w:pPr>
        <w:pStyle w:val="ListParagraph"/>
      </w:pPr>
      <w:r>
        <w:t>Learn</w:t>
      </w:r>
      <w:r w:rsidR="00D40492">
        <w:t xml:space="preserve">, share, and </w:t>
      </w:r>
      <w:r w:rsidR="0009694E">
        <w:t>obey</w:t>
      </w:r>
      <w:r w:rsidR="00D40492">
        <w:t xml:space="preserve"> </w:t>
      </w:r>
      <w:r>
        <w:t xml:space="preserve">our State’s Move Over law. </w:t>
      </w:r>
      <w:r w:rsidR="00937EB2" w:rsidRPr="00D40492">
        <w:rPr>
          <w:shd w:val="clear" w:color="auto" w:fill="FFC000" w:themeFill="accent4"/>
        </w:rPr>
        <w:t>[</w:t>
      </w:r>
      <w:r w:rsidR="004661E7">
        <w:rPr>
          <w:shd w:val="clear" w:color="auto" w:fill="FFC000" w:themeFill="accent4"/>
        </w:rPr>
        <w:t>Highlight</w:t>
      </w:r>
      <w:r w:rsidR="00937EB2" w:rsidRPr="00D40492">
        <w:rPr>
          <w:shd w:val="clear" w:color="auto" w:fill="FFC000" w:themeFill="accent4"/>
        </w:rPr>
        <w:t xml:space="preserve"> your State’s Slow Down law </w:t>
      </w:r>
      <w:r w:rsidR="004661E7">
        <w:rPr>
          <w:shd w:val="clear" w:color="auto" w:fill="FFC000" w:themeFill="accent4"/>
        </w:rPr>
        <w:t>covering how</w:t>
      </w:r>
      <w:r w:rsidR="00937EB2" w:rsidRPr="00D40492">
        <w:rPr>
          <w:shd w:val="clear" w:color="auto" w:fill="FFC000" w:themeFill="accent4"/>
        </w:rPr>
        <w:t xml:space="preserve"> much to slow down and for whom</w:t>
      </w:r>
      <w:r w:rsidRPr="00D40492">
        <w:rPr>
          <w:shd w:val="clear" w:color="auto" w:fill="FFC000" w:themeFill="accent4"/>
        </w:rPr>
        <w:t xml:space="preserve"> to move over</w:t>
      </w:r>
      <w:r w:rsidR="00F61A74">
        <w:rPr>
          <w:shd w:val="clear" w:color="auto" w:fill="FFC000" w:themeFill="accent4"/>
        </w:rPr>
        <w:t>, and link to your State’s Move Over law</w:t>
      </w:r>
      <w:r w:rsidR="004661E7">
        <w:rPr>
          <w:shd w:val="clear" w:color="auto" w:fill="FFC000" w:themeFill="accent4"/>
        </w:rPr>
        <w:t>.</w:t>
      </w:r>
      <w:r w:rsidR="00502CF7" w:rsidRPr="00D40492">
        <w:rPr>
          <w:shd w:val="clear" w:color="auto" w:fill="FFC000" w:themeFill="accent4"/>
        </w:rPr>
        <w:t>]</w:t>
      </w:r>
    </w:p>
    <w:p w14:paraId="4E62799F" w14:textId="5F05B47F" w:rsidR="00776375" w:rsidRPr="00D40492" w:rsidRDefault="00776375" w:rsidP="00776375">
      <w:pPr>
        <w:pStyle w:val="ListParagraph"/>
      </w:pPr>
      <w:r>
        <w:t xml:space="preserve">Learn, share, and </w:t>
      </w:r>
      <w:r w:rsidR="0009694E">
        <w:t>obey</w:t>
      </w:r>
      <w:r>
        <w:t xml:space="preserve"> our State’s Driver Removal law. </w:t>
      </w:r>
      <w:r w:rsidR="00D40492" w:rsidRPr="00776375">
        <w:rPr>
          <w:shd w:val="clear" w:color="auto" w:fill="FFC000" w:themeFill="accent4"/>
        </w:rPr>
        <w:t>[Include if your state has a Driver Removal law</w:t>
      </w:r>
      <w:r w:rsidRPr="00776375">
        <w:rPr>
          <w:shd w:val="clear" w:color="auto" w:fill="FFC000" w:themeFill="accent4"/>
        </w:rPr>
        <w:t>, highlight your State’s Slow Down law cover</w:t>
      </w:r>
      <w:r>
        <w:rPr>
          <w:shd w:val="clear" w:color="auto" w:fill="FFC000" w:themeFill="accent4"/>
        </w:rPr>
        <w:t>ing how</w:t>
      </w:r>
      <w:r w:rsidRPr="00D40492">
        <w:rPr>
          <w:shd w:val="clear" w:color="auto" w:fill="FFC000" w:themeFill="accent4"/>
        </w:rPr>
        <w:t xml:space="preserve"> much to slow down and for whom to move over</w:t>
      </w:r>
      <w:r>
        <w:rPr>
          <w:shd w:val="clear" w:color="auto" w:fill="FFC000" w:themeFill="accent4"/>
        </w:rPr>
        <w:t xml:space="preserve">, and link to your State’s </w:t>
      </w:r>
      <w:r w:rsidR="0009694E">
        <w:rPr>
          <w:shd w:val="clear" w:color="auto" w:fill="FFC000" w:themeFill="accent4"/>
        </w:rPr>
        <w:t>Driver Removal law</w:t>
      </w:r>
      <w:r>
        <w:rPr>
          <w:shd w:val="clear" w:color="auto" w:fill="FFC000" w:themeFill="accent4"/>
        </w:rPr>
        <w:t>.</w:t>
      </w:r>
      <w:r w:rsidRPr="00D40492">
        <w:rPr>
          <w:shd w:val="clear" w:color="auto" w:fill="FFC000" w:themeFill="accent4"/>
        </w:rPr>
        <w:t>]</w:t>
      </w:r>
    </w:p>
    <w:p w14:paraId="23E2299F" w14:textId="54A19681" w:rsidR="00937EB2" w:rsidRPr="004E4093" w:rsidRDefault="00E44972" w:rsidP="00937EB2">
      <w:pPr>
        <w:pStyle w:val="ListParagraph"/>
      </w:pPr>
      <w:r>
        <w:lastRenderedPageBreak/>
        <w:t xml:space="preserve">Show your support for </w:t>
      </w:r>
      <w:r w:rsidR="007E2DC9">
        <w:t>our traffic incident responders</w:t>
      </w:r>
      <w:r w:rsidR="00937EB2">
        <w:t xml:space="preserve"> on social media</w:t>
      </w:r>
      <w:r w:rsidR="007E2DC9">
        <w:t xml:space="preserve"> using #CRS</w:t>
      </w:r>
      <w:r w:rsidR="001D1D14">
        <w:t>W</w:t>
      </w:r>
      <w:r w:rsidR="00937EB2">
        <w:t xml:space="preserve">. </w:t>
      </w:r>
    </w:p>
    <w:p w14:paraId="36636CD6" w14:textId="77777777" w:rsidR="00937EB2" w:rsidRPr="004E4093" w:rsidRDefault="00937EB2" w:rsidP="00937EB2">
      <w:r>
        <w:t xml:space="preserve">This Crash Responder Safety Week, [Organization] also calls on </w:t>
      </w:r>
      <w:r w:rsidRPr="002C6781">
        <w:rPr>
          <w:b/>
          <w:bCs/>
        </w:rPr>
        <w:t>every traffic incident responder</w:t>
      </w:r>
      <w:r>
        <w:t xml:space="preserve"> to: </w:t>
      </w:r>
    </w:p>
    <w:p w14:paraId="1F5330CD" w14:textId="5C290DBE" w:rsidR="00937EB2" w:rsidRDefault="00937EB2" w:rsidP="00937EB2">
      <w:pPr>
        <w:pStyle w:val="ListParagraph"/>
      </w:pPr>
      <w:r>
        <w:t>T</w:t>
      </w:r>
      <w:r w:rsidRPr="004E4093">
        <w:t>ake the</w:t>
      </w:r>
      <w:r w:rsidR="00BD2EDE" w:rsidRPr="00BD2EDE">
        <w:t xml:space="preserve"> free, four-hour</w:t>
      </w:r>
      <w:r w:rsidRPr="004E4093">
        <w:t xml:space="preserve"> </w:t>
      </w:r>
      <w:hyperlink r:id="rId11" w:history="1">
        <w:r w:rsidR="007E2DC9">
          <w:rPr>
            <w:rStyle w:val="Hyperlink"/>
          </w:rPr>
          <w:t>National Traffic Incident Management (TIM) Responder</w:t>
        </w:r>
        <w:r w:rsidR="007E2DC9" w:rsidRPr="00604588">
          <w:rPr>
            <w:rStyle w:val="Hyperlink"/>
          </w:rPr>
          <w:t xml:space="preserve"> </w:t>
        </w:r>
        <w:r w:rsidR="00BD2EDE">
          <w:rPr>
            <w:rStyle w:val="Hyperlink"/>
          </w:rPr>
          <w:t>T</w:t>
        </w:r>
        <w:r w:rsidRPr="00604588">
          <w:rPr>
            <w:rStyle w:val="Hyperlink"/>
          </w:rPr>
          <w:t>raining</w:t>
        </w:r>
      </w:hyperlink>
      <w:r>
        <w:t xml:space="preserve"> </w:t>
      </w:r>
      <w:r w:rsidR="004C16F8">
        <w:t xml:space="preserve">available from the Federal Highway Administration </w:t>
      </w:r>
      <w:r>
        <w:t xml:space="preserve">to better protect you and your </w:t>
      </w:r>
      <w:r w:rsidR="004C16F8">
        <w:t>fellow responders</w:t>
      </w:r>
      <w:r>
        <w:t>.</w:t>
      </w:r>
    </w:p>
    <w:p w14:paraId="4F37D322" w14:textId="7A0EC079" w:rsidR="00BD2EDE" w:rsidRDefault="001D1D14" w:rsidP="002F7457">
      <w:pPr>
        <w:pStyle w:val="ListParagraph"/>
      </w:pPr>
      <w:r>
        <w:t xml:space="preserve">Encourage your </w:t>
      </w:r>
      <w:r w:rsidR="00BD2EDE">
        <w:t xml:space="preserve">fellow responders to </w:t>
      </w:r>
      <w:r w:rsidR="0050408A">
        <w:t xml:space="preserve">join the over </w:t>
      </w:r>
      <w:r w:rsidR="00D87266">
        <w:t>80</w:t>
      </w:r>
      <w:r w:rsidR="0050408A">
        <w:t xml:space="preserve">0,000 </w:t>
      </w:r>
      <w:r w:rsidR="00D73186">
        <w:t>responders that have already</w:t>
      </w:r>
      <w:r w:rsidR="00BD2EDE">
        <w:t xml:space="preserve"> </w:t>
      </w:r>
      <w:r w:rsidR="7459F5FB">
        <w:t>completed</w:t>
      </w:r>
      <w:r w:rsidR="004C16F8">
        <w:t xml:space="preserve"> </w:t>
      </w:r>
      <w:r w:rsidR="00BD2EDE">
        <w:t>this training.</w:t>
      </w:r>
    </w:p>
    <w:p w14:paraId="413795AE" w14:textId="6DCBE255" w:rsidR="002F7457" w:rsidRDefault="00937EB2" w:rsidP="002F7457">
      <w:pPr>
        <w:pStyle w:val="ListParagraph"/>
      </w:pPr>
      <w:r>
        <w:t xml:space="preserve">Share </w:t>
      </w:r>
      <w:r w:rsidR="00FF0C9C">
        <w:t xml:space="preserve">on </w:t>
      </w:r>
      <w:r>
        <w:t>social media</w:t>
      </w:r>
      <w:r w:rsidR="007E2DC9">
        <w:t xml:space="preserve"> </w:t>
      </w:r>
      <w:r w:rsidR="00FF0C9C">
        <w:t>the dangers you face when responding to traffic incidents</w:t>
      </w:r>
      <w:r w:rsidR="00FF0C9C" w:rsidRPr="00FF0C9C">
        <w:t xml:space="preserve"> </w:t>
      </w:r>
      <w:r w:rsidR="00FF0C9C">
        <w:t>using #CRSW</w:t>
      </w:r>
      <w:r>
        <w:t>.</w:t>
      </w:r>
    </w:p>
    <w:p w14:paraId="5F178AF3" w14:textId="6DA92557" w:rsidR="004E61C9" w:rsidRPr="009945AC" w:rsidRDefault="00DB3C82" w:rsidP="007B7706">
      <w:r w:rsidRPr="00CB1BEB">
        <w:rPr>
          <w:shd w:val="clear" w:color="auto" w:fill="FFC000" w:themeFill="accent4"/>
        </w:rPr>
        <w:t>[Organization]</w:t>
      </w:r>
      <w:r>
        <w:t xml:space="preserve"> </w:t>
      </w:r>
      <w:r w:rsidR="00787CD4">
        <w:t>offers gratitude to</w:t>
      </w:r>
      <w:r w:rsidR="004E61C9">
        <w:t xml:space="preserve"> </w:t>
      </w:r>
      <w:r w:rsidR="00CB1BEB">
        <w:t>our nation’s</w:t>
      </w:r>
      <w:r w:rsidR="00B90B51">
        <w:t xml:space="preserve"> traffic incident responder</w:t>
      </w:r>
      <w:r w:rsidR="0B234E77">
        <w:t>s</w:t>
      </w:r>
      <w:r w:rsidR="00E66C49">
        <w:t xml:space="preserve"> </w:t>
      </w:r>
      <w:r w:rsidR="5BE2F133">
        <w:t>who</w:t>
      </w:r>
      <w:r w:rsidR="004E61C9">
        <w:t xml:space="preserve"> put</w:t>
      </w:r>
      <w:r w:rsidR="00CB1BEB">
        <w:t xml:space="preserve"> themselves in harm’s way to keep all road users safe. And </w:t>
      </w:r>
      <w:r w:rsidR="00734386">
        <w:t>w</w:t>
      </w:r>
      <w:r w:rsidR="00CB1BEB">
        <w:t xml:space="preserve">e </w:t>
      </w:r>
      <w:r w:rsidR="00D73186">
        <w:t xml:space="preserve">remind every </w:t>
      </w:r>
      <w:r w:rsidR="00D87266">
        <w:t xml:space="preserve">responder and </w:t>
      </w:r>
      <w:r w:rsidR="00D73186">
        <w:t xml:space="preserve">road user, </w:t>
      </w:r>
      <w:r w:rsidR="00D87266">
        <w:rPr>
          <w:b/>
          <w:bCs/>
          <w:i/>
          <w:iCs/>
        </w:rPr>
        <w:t xml:space="preserve">Safety Starts </w:t>
      </w:r>
      <w:proofErr w:type="gramStart"/>
      <w:r w:rsidR="00D87266">
        <w:rPr>
          <w:b/>
          <w:bCs/>
          <w:i/>
          <w:iCs/>
        </w:rPr>
        <w:t>With</w:t>
      </w:r>
      <w:proofErr w:type="gramEnd"/>
      <w:r w:rsidR="00D87266">
        <w:rPr>
          <w:b/>
          <w:bCs/>
          <w:i/>
          <w:iCs/>
        </w:rPr>
        <w:t xml:space="preserve"> You –Slow Down and Move Over</w:t>
      </w:r>
      <w:r w:rsidR="00D73186">
        <w:rPr>
          <w:b/>
          <w:bCs/>
          <w:i/>
          <w:iCs/>
        </w:rPr>
        <w:t>.</w:t>
      </w:r>
    </w:p>
    <w:sectPr w:rsidR="004E61C9" w:rsidRPr="009945AC" w:rsidSect="00AB114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FA72" w14:textId="77777777" w:rsidR="00527380" w:rsidRDefault="00527380" w:rsidP="004260C5">
      <w:pPr>
        <w:spacing w:after="0" w:line="240" w:lineRule="auto"/>
      </w:pPr>
      <w:r>
        <w:separator/>
      </w:r>
    </w:p>
  </w:endnote>
  <w:endnote w:type="continuationSeparator" w:id="0">
    <w:p w14:paraId="223B47B4" w14:textId="77777777" w:rsidR="00527380" w:rsidRDefault="00527380" w:rsidP="004260C5">
      <w:pPr>
        <w:spacing w:after="0" w:line="240" w:lineRule="auto"/>
      </w:pPr>
      <w:r>
        <w:continuationSeparator/>
      </w:r>
    </w:p>
  </w:endnote>
  <w:endnote w:type="continuationNotice" w:id="1">
    <w:p w14:paraId="7D765EE1" w14:textId="77777777" w:rsidR="00527380" w:rsidRDefault="005273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F99C" w14:textId="77777777" w:rsidR="00527380" w:rsidRDefault="00527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62A5" w14:textId="77777777" w:rsidR="00527380" w:rsidRDefault="00527380" w:rsidP="004260C5">
      <w:pPr>
        <w:spacing w:after="0" w:line="240" w:lineRule="auto"/>
      </w:pPr>
      <w:r>
        <w:separator/>
      </w:r>
    </w:p>
  </w:footnote>
  <w:footnote w:type="continuationSeparator" w:id="0">
    <w:p w14:paraId="1B59A1C7" w14:textId="77777777" w:rsidR="00527380" w:rsidRDefault="00527380" w:rsidP="004260C5">
      <w:pPr>
        <w:spacing w:after="0" w:line="240" w:lineRule="auto"/>
      </w:pPr>
      <w:r>
        <w:continuationSeparator/>
      </w:r>
    </w:p>
  </w:footnote>
  <w:footnote w:type="continuationNotice" w:id="1">
    <w:p w14:paraId="11A1E2AF" w14:textId="77777777" w:rsidR="00527380" w:rsidRDefault="005273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E269" w14:textId="77777777" w:rsidR="00527380" w:rsidRDefault="00527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C5C45"/>
    <w:multiLevelType w:val="hybridMultilevel"/>
    <w:tmpl w:val="FC8E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1947"/>
    <w:multiLevelType w:val="hybridMultilevel"/>
    <w:tmpl w:val="E8523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A6C1F"/>
    <w:multiLevelType w:val="hybridMultilevel"/>
    <w:tmpl w:val="A94C61F2"/>
    <w:lvl w:ilvl="0" w:tplc="D1485A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E5EF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A7DE0"/>
    <w:multiLevelType w:val="hybridMultilevel"/>
    <w:tmpl w:val="9A44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95372">
    <w:abstractNumId w:val="1"/>
  </w:num>
  <w:num w:numId="2" w16cid:durableId="558202470">
    <w:abstractNumId w:val="3"/>
  </w:num>
  <w:num w:numId="3" w16cid:durableId="875193451">
    <w:abstractNumId w:val="2"/>
  </w:num>
  <w:num w:numId="4" w16cid:durableId="200632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zNzeytDA0MjcyNjJQ0lEKTi0uzszPAykwqQUAbcBC1SwAAAA="/>
  </w:docVars>
  <w:rsids>
    <w:rsidRoot w:val="009945AC"/>
    <w:rsid w:val="00003B45"/>
    <w:rsid w:val="0000743E"/>
    <w:rsid w:val="000079F8"/>
    <w:rsid w:val="0001532E"/>
    <w:rsid w:val="00015B27"/>
    <w:rsid w:val="0001798C"/>
    <w:rsid w:val="000214A3"/>
    <w:rsid w:val="00023DF9"/>
    <w:rsid w:val="00033E70"/>
    <w:rsid w:val="00037B95"/>
    <w:rsid w:val="0004669A"/>
    <w:rsid w:val="00052AE5"/>
    <w:rsid w:val="0005735C"/>
    <w:rsid w:val="000605F9"/>
    <w:rsid w:val="00071FCD"/>
    <w:rsid w:val="000744D9"/>
    <w:rsid w:val="000754BC"/>
    <w:rsid w:val="000904E3"/>
    <w:rsid w:val="0009694E"/>
    <w:rsid w:val="00096B74"/>
    <w:rsid w:val="000A084A"/>
    <w:rsid w:val="000A3DCF"/>
    <w:rsid w:val="000B34E9"/>
    <w:rsid w:val="000C2C92"/>
    <w:rsid w:val="000C53AE"/>
    <w:rsid w:val="000C70CC"/>
    <w:rsid w:val="000D1E70"/>
    <w:rsid w:val="000E3BED"/>
    <w:rsid w:val="000F68F1"/>
    <w:rsid w:val="001038DB"/>
    <w:rsid w:val="00104807"/>
    <w:rsid w:val="001065E7"/>
    <w:rsid w:val="00106C31"/>
    <w:rsid w:val="001101DE"/>
    <w:rsid w:val="00111E49"/>
    <w:rsid w:val="00113AED"/>
    <w:rsid w:val="00121CD7"/>
    <w:rsid w:val="001259A0"/>
    <w:rsid w:val="0012603D"/>
    <w:rsid w:val="0013503B"/>
    <w:rsid w:val="001374C5"/>
    <w:rsid w:val="00146376"/>
    <w:rsid w:val="00147177"/>
    <w:rsid w:val="00151390"/>
    <w:rsid w:val="00152819"/>
    <w:rsid w:val="00154B33"/>
    <w:rsid w:val="00183BCD"/>
    <w:rsid w:val="00186230"/>
    <w:rsid w:val="00187DC0"/>
    <w:rsid w:val="00194E5B"/>
    <w:rsid w:val="001971DE"/>
    <w:rsid w:val="001A24BE"/>
    <w:rsid w:val="001B61D5"/>
    <w:rsid w:val="001B6C81"/>
    <w:rsid w:val="001D1D14"/>
    <w:rsid w:val="001D37A5"/>
    <w:rsid w:val="001E443E"/>
    <w:rsid w:val="001F4DC6"/>
    <w:rsid w:val="0020419F"/>
    <w:rsid w:val="00205C72"/>
    <w:rsid w:val="00207E0F"/>
    <w:rsid w:val="00212A5B"/>
    <w:rsid w:val="0021502A"/>
    <w:rsid w:val="00224A5A"/>
    <w:rsid w:val="002269E4"/>
    <w:rsid w:val="002325D9"/>
    <w:rsid w:val="00243ACF"/>
    <w:rsid w:val="00246511"/>
    <w:rsid w:val="00254989"/>
    <w:rsid w:val="00257B26"/>
    <w:rsid w:val="0026760C"/>
    <w:rsid w:val="00272455"/>
    <w:rsid w:val="00272C84"/>
    <w:rsid w:val="00275619"/>
    <w:rsid w:val="00284BBB"/>
    <w:rsid w:val="002A4592"/>
    <w:rsid w:val="002A57D7"/>
    <w:rsid w:val="002A67A8"/>
    <w:rsid w:val="002B43A2"/>
    <w:rsid w:val="002B6CE3"/>
    <w:rsid w:val="002C23B7"/>
    <w:rsid w:val="002C4063"/>
    <w:rsid w:val="002C4609"/>
    <w:rsid w:val="002C722C"/>
    <w:rsid w:val="002D2C2A"/>
    <w:rsid w:val="002E2F25"/>
    <w:rsid w:val="002E4523"/>
    <w:rsid w:val="002F4FA2"/>
    <w:rsid w:val="002F7457"/>
    <w:rsid w:val="0031103F"/>
    <w:rsid w:val="003114D8"/>
    <w:rsid w:val="003206A2"/>
    <w:rsid w:val="00322881"/>
    <w:rsid w:val="00332E45"/>
    <w:rsid w:val="00335281"/>
    <w:rsid w:val="00335540"/>
    <w:rsid w:val="00355DA8"/>
    <w:rsid w:val="00360B92"/>
    <w:rsid w:val="00362B82"/>
    <w:rsid w:val="00370B09"/>
    <w:rsid w:val="0037146C"/>
    <w:rsid w:val="0037695A"/>
    <w:rsid w:val="003807DE"/>
    <w:rsid w:val="0039103A"/>
    <w:rsid w:val="003A0A28"/>
    <w:rsid w:val="003A3C6E"/>
    <w:rsid w:val="003A7E7E"/>
    <w:rsid w:val="003B59C5"/>
    <w:rsid w:val="003C37E5"/>
    <w:rsid w:val="003D62CE"/>
    <w:rsid w:val="003E1A1F"/>
    <w:rsid w:val="003E1C56"/>
    <w:rsid w:val="003E24B4"/>
    <w:rsid w:val="003E3B0E"/>
    <w:rsid w:val="003F7EB1"/>
    <w:rsid w:val="0040074C"/>
    <w:rsid w:val="00400CC1"/>
    <w:rsid w:val="00402762"/>
    <w:rsid w:val="00414DAF"/>
    <w:rsid w:val="0042217B"/>
    <w:rsid w:val="0042225E"/>
    <w:rsid w:val="004253DF"/>
    <w:rsid w:val="004260C5"/>
    <w:rsid w:val="00431FD5"/>
    <w:rsid w:val="00434B7C"/>
    <w:rsid w:val="00435956"/>
    <w:rsid w:val="00444884"/>
    <w:rsid w:val="00456776"/>
    <w:rsid w:val="004569A6"/>
    <w:rsid w:val="00463264"/>
    <w:rsid w:val="004661E7"/>
    <w:rsid w:val="00467308"/>
    <w:rsid w:val="00470D50"/>
    <w:rsid w:val="004718CB"/>
    <w:rsid w:val="00473104"/>
    <w:rsid w:val="00474FE6"/>
    <w:rsid w:val="00483A48"/>
    <w:rsid w:val="00483B92"/>
    <w:rsid w:val="0049171F"/>
    <w:rsid w:val="00494215"/>
    <w:rsid w:val="004A042E"/>
    <w:rsid w:val="004A3252"/>
    <w:rsid w:val="004B4C1D"/>
    <w:rsid w:val="004B5B96"/>
    <w:rsid w:val="004B790A"/>
    <w:rsid w:val="004C0EA9"/>
    <w:rsid w:val="004C16F8"/>
    <w:rsid w:val="004C48AB"/>
    <w:rsid w:val="004C5B06"/>
    <w:rsid w:val="004C75A0"/>
    <w:rsid w:val="004D1521"/>
    <w:rsid w:val="004D3153"/>
    <w:rsid w:val="004D4E8F"/>
    <w:rsid w:val="004D7744"/>
    <w:rsid w:val="004E61C9"/>
    <w:rsid w:val="004F02B2"/>
    <w:rsid w:val="004F0E75"/>
    <w:rsid w:val="004F6E11"/>
    <w:rsid w:val="00502CF7"/>
    <w:rsid w:val="00503F21"/>
    <w:rsid w:val="0050408A"/>
    <w:rsid w:val="0050613C"/>
    <w:rsid w:val="0051233B"/>
    <w:rsid w:val="00514B59"/>
    <w:rsid w:val="0052225E"/>
    <w:rsid w:val="005267E8"/>
    <w:rsid w:val="00527380"/>
    <w:rsid w:val="00545496"/>
    <w:rsid w:val="005509D8"/>
    <w:rsid w:val="00551F91"/>
    <w:rsid w:val="0056548A"/>
    <w:rsid w:val="00565776"/>
    <w:rsid w:val="005728D8"/>
    <w:rsid w:val="00574358"/>
    <w:rsid w:val="005831D8"/>
    <w:rsid w:val="00583B77"/>
    <w:rsid w:val="005876D4"/>
    <w:rsid w:val="00593239"/>
    <w:rsid w:val="00595F8A"/>
    <w:rsid w:val="00596145"/>
    <w:rsid w:val="005979C0"/>
    <w:rsid w:val="005A0939"/>
    <w:rsid w:val="005B0455"/>
    <w:rsid w:val="005B37E9"/>
    <w:rsid w:val="005C1234"/>
    <w:rsid w:val="005C77EF"/>
    <w:rsid w:val="005C7E9C"/>
    <w:rsid w:val="005D47C9"/>
    <w:rsid w:val="005D4BE3"/>
    <w:rsid w:val="005E626A"/>
    <w:rsid w:val="006018F2"/>
    <w:rsid w:val="00604588"/>
    <w:rsid w:val="00606658"/>
    <w:rsid w:val="00611B8B"/>
    <w:rsid w:val="00620461"/>
    <w:rsid w:val="00624026"/>
    <w:rsid w:val="00627362"/>
    <w:rsid w:val="00631724"/>
    <w:rsid w:val="00632AF6"/>
    <w:rsid w:val="00637A3B"/>
    <w:rsid w:val="006406B5"/>
    <w:rsid w:val="00645E90"/>
    <w:rsid w:val="0066287E"/>
    <w:rsid w:val="006668BE"/>
    <w:rsid w:val="00667220"/>
    <w:rsid w:val="00677EEE"/>
    <w:rsid w:val="00682226"/>
    <w:rsid w:val="00687C58"/>
    <w:rsid w:val="006C26E7"/>
    <w:rsid w:val="006F1C85"/>
    <w:rsid w:val="007066BD"/>
    <w:rsid w:val="0072781E"/>
    <w:rsid w:val="007279DA"/>
    <w:rsid w:val="00734386"/>
    <w:rsid w:val="00743614"/>
    <w:rsid w:val="00743EBA"/>
    <w:rsid w:val="0074750F"/>
    <w:rsid w:val="00747B5A"/>
    <w:rsid w:val="007540EC"/>
    <w:rsid w:val="007749D0"/>
    <w:rsid w:val="00776375"/>
    <w:rsid w:val="007766BA"/>
    <w:rsid w:val="00781444"/>
    <w:rsid w:val="00781E29"/>
    <w:rsid w:val="00787CD4"/>
    <w:rsid w:val="007B028A"/>
    <w:rsid w:val="007B1960"/>
    <w:rsid w:val="007B50F3"/>
    <w:rsid w:val="007B7706"/>
    <w:rsid w:val="007C3D7E"/>
    <w:rsid w:val="007D114B"/>
    <w:rsid w:val="007D7E70"/>
    <w:rsid w:val="007E2D12"/>
    <w:rsid w:val="007E2DC9"/>
    <w:rsid w:val="007E4CD9"/>
    <w:rsid w:val="007F039E"/>
    <w:rsid w:val="007F06A8"/>
    <w:rsid w:val="0080055D"/>
    <w:rsid w:val="0080349D"/>
    <w:rsid w:val="0080537A"/>
    <w:rsid w:val="008109DA"/>
    <w:rsid w:val="0081537A"/>
    <w:rsid w:val="00824C33"/>
    <w:rsid w:val="00830195"/>
    <w:rsid w:val="00832D6A"/>
    <w:rsid w:val="00840AFC"/>
    <w:rsid w:val="0084302C"/>
    <w:rsid w:val="00843519"/>
    <w:rsid w:val="008529E3"/>
    <w:rsid w:val="00854B4A"/>
    <w:rsid w:val="0085757B"/>
    <w:rsid w:val="00863B84"/>
    <w:rsid w:val="00865366"/>
    <w:rsid w:val="008704D7"/>
    <w:rsid w:val="00870BAB"/>
    <w:rsid w:val="008920C6"/>
    <w:rsid w:val="008A0F00"/>
    <w:rsid w:val="008B0325"/>
    <w:rsid w:val="008B3A37"/>
    <w:rsid w:val="008C0560"/>
    <w:rsid w:val="008C73C4"/>
    <w:rsid w:val="008C742B"/>
    <w:rsid w:val="008D02B8"/>
    <w:rsid w:val="008D2D48"/>
    <w:rsid w:val="008E1842"/>
    <w:rsid w:val="008E6E5C"/>
    <w:rsid w:val="008F0482"/>
    <w:rsid w:val="00905EA6"/>
    <w:rsid w:val="00913295"/>
    <w:rsid w:val="00917BE7"/>
    <w:rsid w:val="00927E95"/>
    <w:rsid w:val="009336BE"/>
    <w:rsid w:val="00937EB2"/>
    <w:rsid w:val="00943950"/>
    <w:rsid w:val="0094491B"/>
    <w:rsid w:val="00950D82"/>
    <w:rsid w:val="00952DB5"/>
    <w:rsid w:val="00963168"/>
    <w:rsid w:val="009720B8"/>
    <w:rsid w:val="00972219"/>
    <w:rsid w:val="00981131"/>
    <w:rsid w:val="009860E7"/>
    <w:rsid w:val="00986555"/>
    <w:rsid w:val="009923CC"/>
    <w:rsid w:val="009945AC"/>
    <w:rsid w:val="009A4CC1"/>
    <w:rsid w:val="009B35D6"/>
    <w:rsid w:val="009B4C95"/>
    <w:rsid w:val="009C58FA"/>
    <w:rsid w:val="009D4D57"/>
    <w:rsid w:val="009E2AD0"/>
    <w:rsid w:val="009E2BFE"/>
    <w:rsid w:val="009F4C2C"/>
    <w:rsid w:val="009F69C7"/>
    <w:rsid w:val="00A00740"/>
    <w:rsid w:val="00A01AA6"/>
    <w:rsid w:val="00A2063B"/>
    <w:rsid w:val="00A301F3"/>
    <w:rsid w:val="00A350DC"/>
    <w:rsid w:val="00A41429"/>
    <w:rsid w:val="00A44FBF"/>
    <w:rsid w:val="00A56B10"/>
    <w:rsid w:val="00A654BE"/>
    <w:rsid w:val="00A73EB6"/>
    <w:rsid w:val="00A761F6"/>
    <w:rsid w:val="00A821D4"/>
    <w:rsid w:val="00A86C66"/>
    <w:rsid w:val="00A94FC7"/>
    <w:rsid w:val="00AA4582"/>
    <w:rsid w:val="00AB1146"/>
    <w:rsid w:val="00AB5252"/>
    <w:rsid w:val="00AB7165"/>
    <w:rsid w:val="00AB72EA"/>
    <w:rsid w:val="00AC0D43"/>
    <w:rsid w:val="00AC3D07"/>
    <w:rsid w:val="00AD1ABD"/>
    <w:rsid w:val="00AD5585"/>
    <w:rsid w:val="00AE1E20"/>
    <w:rsid w:val="00B109CA"/>
    <w:rsid w:val="00B10CB1"/>
    <w:rsid w:val="00B23FFC"/>
    <w:rsid w:val="00B24F23"/>
    <w:rsid w:val="00B308B0"/>
    <w:rsid w:val="00B32423"/>
    <w:rsid w:val="00B50EC3"/>
    <w:rsid w:val="00B54C26"/>
    <w:rsid w:val="00B569CA"/>
    <w:rsid w:val="00B64E36"/>
    <w:rsid w:val="00B71BDD"/>
    <w:rsid w:val="00B722D2"/>
    <w:rsid w:val="00B75399"/>
    <w:rsid w:val="00B90B51"/>
    <w:rsid w:val="00B93D6A"/>
    <w:rsid w:val="00B9423E"/>
    <w:rsid w:val="00B97D51"/>
    <w:rsid w:val="00BB0E18"/>
    <w:rsid w:val="00BC72D3"/>
    <w:rsid w:val="00BD2EDE"/>
    <w:rsid w:val="00BD3A4F"/>
    <w:rsid w:val="00BD6BA4"/>
    <w:rsid w:val="00BF0DE6"/>
    <w:rsid w:val="00BF5C4F"/>
    <w:rsid w:val="00C005E4"/>
    <w:rsid w:val="00C012CC"/>
    <w:rsid w:val="00C03BEC"/>
    <w:rsid w:val="00C05A50"/>
    <w:rsid w:val="00C060D9"/>
    <w:rsid w:val="00C122FB"/>
    <w:rsid w:val="00C15CA3"/>
    <w:rsid w:val="00C4002D"/>
    <w:rsid w:val="00C47B24"/>
    <w:rsid w:val="00C505D6"/>
    <w:rsid w:val="00C517CD"/>
    <w:rsid w:val="00C60507"/>
    <w:rsid w:val="00C634FF"/>
    <w:rsid w:val="00C6384D"/>
    <w:rsid w:val="00C64C75"/>
    <w:rsid w:val="00C659DB"/>
    <w:rsid w:val="00C66C6C"/>
    <w:rsid w:val="00C67F7C"/>
    <w:rsid w:val="00C7201E"/>
    <w:rsid w:val="00C9186A"/>
    <w:rsid w:val="00C919E5"/>
    <w:rsid w:val="00C944E7"/>
    <w:rsid w:val="00C973A5"/>
    <w:rsid w:val="00CB08F2"/>
    <w:rsid w:val="00CB1BEB"/>
    <w:rsid w:val="00CB480B"/>
    <w:rsid w:val="00CC12CF"/>
    <w:rsid w:val="00CC6C7A"/>
    <w:rsid w:val="00CC78A7"/>
    <w:rsid w:val="00CD2C91"/>
    <w:rsid w:val="00CE02A4"/>
    <w:rsid w:val="00CE0DE8"/>
    <w:rsid w:val="00CE46A3"/>
    <w:rsid w:val="00CE4F10"/>
    <w:rsid w:val="00D11B86"/>
    <w:rsid w:val="00D14AD7"/>
    <w:rsid w:val="00D24C78"/>
    <w:rsid w:val="00D32473"/>
    <w:rsid w:val="00D40492"/>
    <w:rsid w:val="00D408CA"/>
    <w:rsid w:val="00D42394"/>
    <w:rsid w:val="00D43B21"/>
    <w:rsid w:val="00D52488"/>
    <w:rsid w:val="00D57135"/>
    <w:rsid w:val="00D614A5"/>
    <w:rsid w:val="00D62D5D"/>
    <w:rsid w:val="00D7228B"/>
    <w:rsid w:val="00D73186"/>
    <w:rsid w:val="00D76F7C"/>
    <w:rsid w:val="00D77344"/>
    <w:rsid w:val="00D775AC"/>
    <w:rsid w:val="00D86CEF"/>
    <w:rsid w:val="00D87266"/>
    <w:rsid w:val="00D87AC8"/>
    <w:rsid w:val="00D95E92"/>
    <w:rsid w:val="00DA3D2E"/>
    <w:rsid w:val="00DA4FDA"/>
    <w:rsid w:val="00DA6EE6"/>
    <w:rsid w:val="00DB1A13"/>
    <w:rsid w:val="00DB3C82"/>
    <w:rsid w:val="00DB61FE"/>
    <w:rsid w:val="00DC0369"/>
    <w:rsid w:val="00DD23B2"/>
    <w:rsid w:val="00DE113B"/>
    <w:rsid w:val="00DE3135"/>
    <w:rsid w:val="00DE3A78"/>
    <w:rsid w:val="00DE59E7"/>
    <w:rsid w:val="00DF2907"/>
    <w:rsid w:val="00DF7452"/>
    <w:rsid w:val="00E015C8"/>
    <w:rsid w:val="00E02EBB"/>
    <w:rsid w:val="00E20D12"/>
    <w:rsid w:val="00E26BFD"/>
    <w:rsid w:val="00E40791"/>
    <w:rsid w:val="00E44890"/>
    <w:rsid w:val="00E44972"/>
    <w:rsid w:val="00E46153"/>
    <w:rsid w:val="00E66C49"/>
    <w:rsid w:val="00E71B9B"/>
    <w:rsid w:val="00E7666D"/>
    <w:rsid w:val="00E80293"/>
    <w:rsid w:val="00E918E3"/>
    <w:rsid w:val="00E922C3"/>
    <w:rsid w:val="00E9232C"/>
    <w:rsid w:val="00E95019"/>
    <w:rsid w:val="00E95138"/>
    <w:rsid w:val="00EA49F0"/>
    <w:rsid w:val="00EC4A3C"/>
    <w:rsid w:val="00ED29E9"/>
    <w:rsid w:val="00EF20E6"/>
    <w:rsid w:val="00EF36C9"/>
    <w:rsid w:val="00F01379"/>
    <w:rsid w:val="00F01FDA"/>
    <w:rsid w:val="00F2014A"/>
    <w:rsid w:val="00F233BE"/>
    <w:rsid w:val="00F30DAD"/>
    <w:rsid w:val="00F366F7"/>
    <w:rsid w:val="00F368CA"/>
    <w:rsid w:val="00F374F7"/>
    <w:rsid w:val="00F41F1E"/>
    <w:rsid w:val="00F4295D"/>
    <w:rsid w:val="00F55403"/>
    <w:rsid w:val="00F61076"/>
    <w:rsid w:val="00F61A74"/>
    <w:rsid w:val="00F6290D"/>
    <w:rsid w:val="00F64FFA"/>
    <w:rsid w:val="00F667ED"/>
    <w:rsid w:val="00F90938"/>
    <w:rsid w:val="00F93629"/>
    <w:rsid w:val="00F9657C"/>
    <w:rsid w:val="00F96EB3"/>
    <w:rsid w:val="00FA466C"/>
    <w:rsid w:val="00FA539C"/>
    <w:rsid w:val="00FB01DE"/>
    <w:rsid w:val="00FB1058"/>
    <w:rsid w:val="00FB6212"/>
    <w:rsid w:val="00FC43E8"/>
    <w:rsid w:val="00FD6BFF"/>
    <w:rsid w:val="00FD7100"/>
    <w:rsid w:val="00FE721F"/>
    <w:rsid w:val="00FF0492"/>
    <w:rsid w:val="00FF0C9C"/>
    <w:rsid w:val="00FF16F8"/>
    <w:rsid w:val="00FF71F6"/>
    <w:rsid w:val="00FF7F62"/>
    <w:rsid w:val="0B234E77"/>
    <w:rsid w:val="24978009"/>
    <w:rsid w:val="34C417BC"/>
    <w:rsid w:val="371DA18C"/>
    <w:rsid w:val="4AB7FB57"/>
    <w:rsid w:val="4C7355CA"/>
    <w:rsid w:val="5BE2F133"/>
    <w:rsid w:val="64830D62"/>
    <w:rsid w:val="679F01F7"/>
    <w:rsid w:val="71EEB7A2"/>
    <w:rsid w:val="7459F5FB"/>
    <w:rsid w:val="7A03D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DF8A"/>
  <w15:chartTrackingRefBased/>
  <w15:docId w15:val="{397CE6EB-469D-4CF2-AB8C-9ECF727A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E721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2D2"/>
    <w:pPr>
      <w:jc w:val="center"/>
      <w:outlineLvl w:val="0"/>
    </w:pPr>
    <w:rPr>
      <w:rFonts w:cstheme="minorHAns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21F"/>
    <w:pPr>
      <w:jc w:val="center"/>
      <w:outlineLvl w:val="1"/>
    </w:pPr>
    <w:rPr>
      <w:rFonts w:cs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5A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4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45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21F"/>
    <w:rPr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B0325"/>
    <w:pPr>
      <w:numPr>
        <w:numId w:val="3"/>
      </w:numPr>
      <w:spacing w:before="120" w:after="120" w:line="240" w:lineRule="auto"/>
    </w:pPr>
    <w:rPr>
      <w:rFonts w:cstheme="minorHAnsi"/>
    </w:rPr>
  </w:style>
  <w:style w:type="paragraph" w:styleId="Revision">
    <w:name w:val="Revision"/>
    <w:hidden/>
    <w:uiPriority w:val="99"/>
    <w:semiHidden/>
    <w:rsid w:val="00FF71F6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F6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045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458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7F7C"/>
    <w:pPr>
      <w:tabs>
        <w:tab w:val="left" w:pos="3869"/>
      </w:tabs>
      <w:spacing w:line="240" w:lineRule="auto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C67F7C"/>
    <w:rPr>
      <w:rFonts w:cstheme="minorHAns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722D2"/>
    <w:rPr>
      <w:rFonts w:cstheme="minorHAnsi"/>
      <w:b/>
      <w:bCs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E721F"/>
    <w:rPr>
      <w:rFonts w:cstheme="minorHAnsi"/>
      <w:i/>
      <w:i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0C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0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s.fhwa.dot.gov/tim/training/index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46F3F2AD7CE4D9F73BFA2C89EBC08" ma:contentTypeVersion="18" ma:contentTypeDescription="Create a new document." ma:contentTypeScope="" ma:versionID="d58ee2652f747d578ba4ccd21398efde">
  <xsd:schema xmlns:xsd="http://www.w3.org/2001/XMLSchema" xmlns:xs="http://www.w3.org/2001/XMLSchema" xmlns:p="http://schemas.microsoft.com/office/2006/metadata/properties" xmlns:ns2="1f387e5c-82b5-46b2-a895-0cb96241ec8d" xmlns:ns3="934f8a10-e89a-4aad-8d1a-e9e4c3fa98b8" targetNamespace="http://schemas.microsoft.com/office/2006/metadata/properties" ma:root="true" ma:fieldsID="208c61bb7d6485b12d062a431fdefcc1" ns2:_="" ns3:_="">
    <xsd:import namespace="1f387e5c-82b5-46b2-a895-0cb96241ec8d"/>
    <xsd:import namespace="934f8a10-e89a-4aad-8d1a-e9e4c3fa9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87e5c-82b5-46b2-a895-0cb96241e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d40567-abf2-423e-8514-1118c328f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8a10-e89a-4aad-8d1a-e9e4c3fa9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46e10-94b1-49d2-8ffb-44999e6e71e2}" ma:internalName="TaxCatchAll" ma:showField="CatchAllData" ma:web="934f8a10-e89a-4aad-8d1a-e9e4c3fa9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87e5c-82b5-46b2-a895-0cb96241ec8d">
      <Terms xmlns="http://schemas.microsoft.com/office/infopath/2007/PartnerControls"/>
    </lcf76f155ced4ddcb4097134ff3c332f>
    <TaxCatchAll xmlns="934f8a10-e89a-4aad-8d1a-e9e4c3fa98b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D865D-8E81-46A7-8BD8-EA8718643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87e5c-82b5-46b2-a895-0cb96241ec8d"/>
    <ds:schemaRef ds:uri="934f8a10-e89a-4aad-8d1a-e9e4c3fa9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BD797-FB35-4422-A03A-FF1C49721064}">
  <ds:schemaRefs>
    <ds:schemaRef ds:uri="http://schemas.microsoft.com/office/2006/metadata/properties"/>
    <ds:schemaRef ds:uri="http://schemas.microsoft.com/office/infopath/2007/PartnerControls"/>
    <ds:schemaRef ds:uri="1f387e5c-82b5-46b2-a895-0cb96241ec8d"/>
    <ds:schemaRef ds:uri="934f8a10-e89a-4aad-8d1a-e9e4c3fa98b8"/>
  </ds:schemaRefs>
</ds:datastoreItem>
</file>

<file path=customXml/itemProps3.xml><?xml version="1.0" encoding="utf-8"?>
<ds:datastoreItem xmlns:ds="http://schemas.openxmlformats.org/officeDocument/2006/customXml" ds:itemID="{5FA5909F-C7DA-4EE6-AE5B-6B46039D5C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ded6f5-d1d0-4596-a1c0-00c047dd6749}" enabled="1" method="Standard" siteId="{7a41925e-f697-4f7c-bec3-0470887ac7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2679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Customizable Press Release</vt:lpstr>
    </vt:vector>
  </TitlesOfParts>
  <Company/>
  <LinksUpToDate>false</LinksUpToDate>
  <CharactersWithSpaces>3151</CharactersWithSpaces>
  <SharedDoc>false</SharedDoc>
  <HLinks>
    <vt:vector size="6" baseType="variant"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http://bitly.com/timfhwa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Customizable Press Release</dc:title>
  <dc:subject/>
  <dc:creator>Vaishali Shah</dc:creator>
  <cp:keywords/>
  <dc:description/>
  <cp:lastModifiedBy>Vaishali Shah</cp:lastModifiedBy>
  <cp:revision>2</cp:revision>
  <dcterms:created xsi:type="dcterms:W3CDTF">2025-10-07T17:21:00Z</dcterms:created>
  <dcterms:modified xsi:type="dcterms:W3CDTF">2025-11-05T20:50:00Z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0x01010063046F3F2AD7CE4D9F73BFA2C89EBC08</vt:lpwstr>
  </property>
  <property fmtid="{D5CDD505-2E9C-101B-9397-08002B2CF9AE}" pid="3" name="MediaServiceImageTags">
    <vt:lpwstr/>
  </property>
</Properties>
</file>